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1E7" w:rsidRPr="00243223" w:rsidRDefault="005C31E7">
      <w:pPr>
        <w:rPr>
          <w:rFonts w:ascii="WsC Fibelschrift" w:hAnsi="WsC Fibelschrift"/>
          <w:color w:val="2E74B5" w:themeColor="accent5" w:themeShade="BF"/>
          <w:sz w:val="32"/>
          <w:szCs w:val="32"/>
        </w:rPr>
      </w:pPr>
      <w:r w:rsidRPr="00243223">
        <w:rPr>
          <w:rFonts w:ascii="WsC Fibelschrift" w:hAnsi="WsC Fibelschrift"/>
          <w:color w:val="2E74B5" w:themeColor="accent5" w:themeShade="BF"/>
          <w:sz w:val="32"/>
          <w:szCs w:val="32"/>
        </w:rPr>
        <w:t>Wochenplan vom 27.04. bis 01.05.2020 für Klasse 2a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49"/>
        <w:gridCol w:w="2405"/>
        <w:gridCol w:w="2405"/>
        <w:gridCol w:w="1918"/>
      </w:tblGrid>
      <w:tr w:rsidR="005C31E7" w:rsidRPr="00243223" w:rsidTr="00AE36C7">
        <w:tc>
          <w:tcPr>
            <w:tcW w:w="7792" w:type="dxa"/>
          </w:tcPr>
          <w:p w:rsidR="00243223" w:rsidRDefault="00243223">
            <w:pPr>
              <w:rPr>
                <w:rFonts w:ascii="WsC Fibelschrift" w:hAnsi="WsC Fibelschrift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:rsidR="005C31E7" w:rsidRPr="00243223" w:rsidRDefault="005C31E7">
            <w:pPr>
              <w:rPr>
                <w:rFonts w:ascii="WsC Fibelschrift" w:hAnsi="WsC Fibelschrift"/>
                <w:b/>
                <w:bCs/>
                <w:sz w:val="32"/>
                <w:szCs w:val="32"/>
              </w:rPr>
            </w:pPr>
            <w:r w:rsidRPr="00243223">
              <w:rPr>
                <w:rFonts w:ascii="WsC Fibelschrift" w:hAnsi="WsC Fibelschrift"/>
                <w:b/>
                <w:bCs/>
                <w:color w:val="2E74B5" w:themeColor="accent5" w:themeShade="BF"/>
                <w:sz w:val="32"/>
                <w:szCs w:val="32"/>
              </w:rPr>
              <w:t>Deutsch</w:t>
            </w:r>
          </w:p>
        </w:tc>
        <w:tc>
          <w:tcPr>
            <w:tcW w:w="2268" w:type="dxa"/>
          </w:tcPr>
          <w:p w:rsidR="00243223" w:rsidRDefault="00243223">
            <w:pPr>
              <w:rPr>
                <w:rFonts w:ascii="WsC Fibelschrift" w:hAnsi="WsC Fibelschrift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:rsidR="005C31E7" w:rsidRPr="00243223" w:rsidRDefault="005C31E7">
            <w:pPr>
              <w:rPr>
                <w:rFonts w:ascii="WsC Fibelschrift" w:hAnsi="WsC Fibelschrift"/>
                <w:b/>
                <w:bCs/>
                <w:sz w:val="32"/>
                <w:szCs w:val="32"/>
              </w:rPr>
            </w:pPr>
            <w:r w:rsidRPr="00243223">
              <w:rPr>
                <w:rFonts w:ascii="WsC Fibelschrift" w:hAnsi="WsC Fibelschrift"/>
                <w:b/>
                <w:bCs/>
                <w:color w:val="2E74B5" w:themeColor="accent5" w:themeShade="BF"/>
                <w:sz w:val="32"/>
                <w:szCs w:val="32"/>
              </w:rPr>
              <w:t>Deutsch/Lesen</w:t>
            </w:r>
          </w:p>
        </w:tc>
        <w:tc>
          <w:tcPr>
            <w:tcW w:w="2409" w:type="dxa"/>
          </w:tcPr>
          <w:p w:rsidR="00243223" w:rsidRDefault="00243223">
            <w:pPr>
              <w:rPr>
                <w:rFonts w:ascii="WsC Fibelschrift" w:hAnsi="WsC Fibelschrift"/>
                <w:b/>
                <w:bCs/>
                <w:color w:val="00B050"/>
                <w:sz w:val="32"/>
                <w:szCs w:val="32"/>
              </w:rPr>
            </w:pPr>
          </w:p>
          <w:p w:rsidR="005C31E7" w:rsidRPr="00243223" w:rsidRDefault="005C31E7">
            <w:pPr>
              <w:rPr>
                <w:rFonts w:ascii="WsC Fibelschrift" w:hAnsi="WsC Fibelschrift"/>
                <w:b/>
                <w:bCs/>
                <w:sz w:val="32"/>
                <w:szCs w:val="32"/>
              </w:rPr>
            </w:pPr>
            <w:r w:rsidRPr="00243223">
              <w:rPr>
                <w:rFonts w:ascii="WsC Fibelschrift" w:hAnsi="WsC Fibelschrift"/>
                <w:b/>
                <w:bCs/>
                <w:color w:val="00B050"/>
                <w:sz w:val="32"/>
                <w:szCs w:val="32"/>
              </w:rPr>
              <w:t>Sachunterricht</w:t>
            </w:r>
          </w:p>
        </w:tc>
        <w:tc>
          <w:tcPr>
            <w:tcW w:w="1808" w:type="dxa"/>
          </w:tcPr>
          <w:p w:rsidR="00243223" w:rsidRDefault="00243223">
            <w:pPr>
              <w:rPr>
                <w:rFonts w:ascii="WsC Fibelschrift" w:hAnsi="WsC Fibelschrift"/>
                <w:b/>
                <w:bCs/>
                <w:color w:val="FFC000"/>
                <w:sz w:val="32"/>
                <w:szCs w:val="32"/>
              </w:rPr>
            </w:pPr>
          </w:p>
          <w:p w:rsidR="005C31E7" w:rsidRDefault="005C31E7">
            <w:pPr>
              <w:rPr>
                <w:rFonts w:ascii="WsC Fibelschrift" w:hAnsi="WsC Fibelschrift"/>
                <w:b/>
                <w:bCs/>
                <w:color w:val="FFC000"/>
                <w:sz w:val="32"/>
                <w:szCs w:val="32"/>
              </w:rPr>
            </w:pPr>
            <w:r w:rsidRPr="00243223">
              <w:rPr>
                <w:rFonts w:ascii="WsC Fibelschrift" w:hAnsi="WsC Fibelschrift"/>
                <w:b/>
                <w:bCs/>
                <w:color w:val="FFC000"/>
                <w:sz w:val="32"/>
                <w:szCs w:val="32"/>
              </w:rPr>
              <w:t>Mathematik</w:t>
            </w:r>
          </w:p>
          <w:p w:rsidR="00243223" w:rsidRPr="00243223" w:rsidRDefault="00243223">
            <w:pPr>
              <w:rPr>
                <w:rFonts w:ascii="WsC Fibelschrift" w:hAnsi="WsC Fibelschrift"/>
                <w:b/>
                <w:bCs/>
                <w:sz w:val="32"/>
                <w:szCs w:val="32"/>
              </w:rPr>
            </w:pPr>
          </w:p>
        </w:tc>
      </w:tr>
      <w:tr w:rsidR="005C31E7" w:rsidTr="00AE36C7">
        <w:tc>
          <w:tcPr>
            <w:tcW w:w="7792" w:type="dxa"/>
          </w:tcPr>
          <w:p w:rsidR="00AE36C7" w:rsidRPr="00243223" w:rsidRDefault="00AE36C7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243223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Wörter mit </w:t>
            </w:r>
            <w:proofErr w:type="spellStart"/>
            <w:r w:rsidRPr="00243223">
              <w:rPr>
                <w:rFonts w:ascii="WsC Fibelschrift" w:hAnsi="WsC Fibelschrift"/>
                <w:b/>
                <w:bCs/>
                <w:sz w:val="28"/>
                <w:szCs w:val="28"/>
              </w:rPr>
              <w:t>tz</w:t>
            </w:r>
            <w:proofErr w:type="spellEnd"/>
          </w:p>
          <w:p w:rsidR="005C31E7" w:rsidRPr="008570EE" w:rsidRDefault="005C31E7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>S. 92 Nr. 1-5</w:t>
            </w:r>
          </w:p>
        </w:tc>
        <w:tc>
          <w:tcPr>
            <w:tcW w:w="2268" w:type="dxa"/>
          </w:tcPr>
          <w:p w:rsidR="005C31E7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132/133</w:t>
            </w:r>
          </w:p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Der beste Hund der Welt</w:t>
            </w:r>
          </w:p>
        </w:tc>
        <w:tc>
          <w:tcPr>
            <w:tcW w:w="2409" w:type="dxa"/>
          </w:tcPr>
          <w:p w:rsidR="005C31E7" w:rsidRPr="008570EE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S.44</w:t>
            </w:r>
          </w:p>
        </w:tc>
        <w:tc>
          <w:tcPr>
            <w:tcW w:w="1808" w:type="dxa"/>
          </w:tcPr>
          <w:p w:rsidR="005C31E7" w:rsidRDefault="00D76ECE">
            <w:pPr>
              <w:rPr>
                <w:rFonts w:ascii="WsC Fibelschrift" w:hAnsi="WsC Fibelschrift"/>
                <w:sz w:val="32"/>
                <w:szCs w:val="32"/>
              </w:rPr>
            </w:pPr>
            <w:r>
              <w:rPr>
                <w:rFonts w:ascii="WsC Fibelschrift" w:hAnsi="WsC Fibelschrift"/>
                <w:sz w:val="32"/>
                <w:szCs w:val="32"/>
              </w:rPr>
              <w:t>Wiederholung und Festigung</w:t>
            </w:r>
          </w:p>
        </w:tc>
      </w:tr>
      <w:tr w:rsidR="005C31E7" w:rsidTr="00AE36C7">
        <w:tc>
          <w:tcPr>
            <w:tcW w:w="7792" w:type="dxa"/>
          </w:tcPr>
          <w:p w:rsidR="005C31E7" w:rsidRPr="008570EE" w:rsidRDefault="005C31E7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>AH. S. 46 Nr. 1-</w:t>
            </w:r>
            <w:r w:rsidR="008570EE" w:rsidRPr="008570EE">
              <w:rPr>
                <w:rFonts w:ascii="WsC Fibelschrift" w:hAnsi="WsC Fibelschrift"/>
                <w:sz w:val="28"/>
                <w:szCs w:val="28"/>
              </w:rPr>
              <w:t>3</w:t>
            </w:r>
          </w:p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 xml:space="preserve">Dazu gibt es das Abl. </w:t>
            </w:r>
          </w:p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>„Kleiner Katzenführer“</w:t>
            </w:r>
          </w:p>
        </w:tc>
        <w:tc>
          <w:tcPr>
            <w:tcW w:w="2268" w:type="dxa"/>
          </w:tcPr>
          <w:p w:rsidR="005C31E7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146</w:t>
            </w:r>
          </w:p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Gute Freunde</w:t>
            </w:r>
          </w:p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*</w:t>
            </w:r>
            <w:r w:rsidR="00D76ECE">
              <w:rPr>
                <w:rFonts w:ascii="WsC Fibelschrift" w:hAnsi="WsC Fibelschrift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6ECE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Arbeitsblatt</w:t>
            </w:r>
          </w:p>
          <w:p w:rsidR="005C31E7" w:rsidRPr="008570EE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„Die Kirsche“</w:t>
            </w:r>
          </w:p>
        </w:tc>
        <w:tc>
          <w:tcPr>
            <w:tcW w:w="1808" w:type="dxa"/>
          </w:tcPr>
          <w:p w:rsidR="005C31E7" w:rsidRDefault="00D76ECE">
            <w:pPr>
              <w:rPr>
                <w:rFonts w:ascii="WsC Fibelschrift" w:hAnsi="WsC Fibelschrift"/>
                <w:sz w:val="32"/>
                <w:szCs w:val="32"/>
              </w:rPr>
            </w:pPr>
            <w:r>
              <w:rPr>
                <w:rFonts w:ascii="WsC Fibelschrift" w:hAnsi="WsC Fibelschrift"/>
                <w:sz w:val="32"/>
                <w:szCs w:val="32"/>
              </w:rPr>
              <w:t>S. 74 Nr. 1-3</w:t>
            </w:r>
          </w:p>
        </w:tc>
      </w:tr>
      <w:tr w:rsidR="005C31E7" w:rsidTr="00AE36C7">
        <w:tc>
          <w:tcPr>
            <w:tcW w:w="7792" w:type="dxa"/>
          </w:tcPr>
          <w:p w:rsidR="005C31E7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 xml:space="preserve">S. 92 </w:t>
            </w:r>
          </w:p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>Meine Katze Tinka</w:t>
            </w:r>
          </w:p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 w:rsidRPr="008570EE">
              <w:rPr>
                <w:rFonts w:ascii="WsC Fibelschrift" w:hAnsi="WsC Fibelschrift"/>
                <w:sz w:val="28"/>
                <w:szCs w:val="28"/>
              </w:rPr>
              <w:t>Schreibe den Text ab. Das kannst du auch am Computer tun.</w:t>
            </w:r>
          </w:p>
        </w:tc>
        <w:tc>
          <w:tcPr>
            <w:tcW w:w="2268" w:type="dxa"/>
          </w:tcPr>
          <w:p w:rsidR="005C31E7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136</w:t>
            </w:r>
          </w:p>
          <w:p w:rsidR="00D76ECE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Wer hat Lust, diese Stabfiguren zu basteln?</w:t>
            </w:r>
          </w:p>
          <w:p w:rsidR="00D76ECE" w:rsidRPr="008570EE" w:rsidRDefault="00D76EC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*2</w:t>
            </w:r>
          </w:p>
        </w:tc>
        <w:tc>
          <w:tcPr>
            <w:tcW w:w="2409" w:type="dxa"/>
          </w:tcPr>
          <w:p w:rsidR="005C31E7" w:rsidRPr="008570EE" w:rsidRDefault="005C31E7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1808" w:type="dxa"/>
          </w:tcPr>
          <w:p w:rsidR="005C31E7" w:rsidRDefault="00D76ECE">
            <w:pPr>
              <w:rPr>
                <w:rFonts w:ascii="WsC Fibelschrift" w:hAnsi="WsC Fibelschrift"/>
                <w:sz w:val="32"/>
                <w:szCs w:val="32"/>
              </w:rPr>
            </w:pPr>
            <w:r>
              <w:rPr>
                <w:rFonts w:ascii="WsC Fibelschrift" w:hAnsi="WsC Fibelschrift"/>
                <w:sz w:val="32"/>
                <w:szCs w:val="32"/>
              </w:rPr>
              <w:t>S. 74 Nr. 4,5</w:t>
            </w:r>
          </w:p>
        </w:tc>
      </w:tr>
      <w:tr w:rsidR="008570EE" w:rsidTr="00AE36C7">
        <w:tc>
          <w:tcPr>
            <w:tcW w:w="7792" w:type="dxa"/>
          </w:tcPr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46 Nr. 1-3</w:t>
            </w:r>
          </w:p>
        </w:tc>
        <w:tc>
          <w:tcPr>
            <w:tcW w:w="2268" w:type="dxa"/>
          </w:tcPr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0EE" w:rsidRPr="008570EE" w:rsidRDefault="008570EE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1808" w:type="dxa"/>
          </w:tcPr>
          <w:p w:rsidR="008570EE" w:rsidRDefault="00D76ECE">
            <w:pPr>
              <w:rPr>
                <w:rFonts w:ascii="WsC Fibelschrift" w:hAnsi="WsC Fibelschrift"/>
                <w:sz w:val="32"/>
                <w:szCs w:val="32"/>
              </w:rPr>
            </w:pPr>
            <w:r>
              <w:rPr>
                <w:rFonts w:ascii="WsC Fibelschrift" w:hAnsi="WsC Fibelschrift"/>
                <w:sz w:val="32"/>
                <w:szCs w:val="32"/>
              </w:rPr>
              <w:t>S. 74 Nr. 6,7</w:t>
            </w:r>
          </w:p>
        </w:tc>
      </w:tr>
      <w:tr w:rsidR="00AE36C7" w:rsidTr="00AE36C7">
        <w:tc>
          <w:tcPr>
            <w:tcW w:w="7792" w:type="dxa"/>
          </w:tcPr>
          <w:p w:rsidR="00AE36C7" w:rsidRPr="00243223" w:rsidRDefault="00AE36C7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243223">
              <w:rPr>
                <w:rFonts w:ascii="WsC Fibelschrift" w:hAnsi="WsC Fibelschrift"/>
                <w:b/>
                <w:bCs/>
                <w:sz w:val="28"/>
                <w:szCs w:val="28"/>
              </w:rPr>
              <w:t>Wörter mit doppelten Mitlauten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Arbeite genauso, wie auf der S. 92 Nr. 1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Übungswörter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S. 93 Nr. 1 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Wer bin ich?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Schreibe den Text ab und unterstreiche die Wörter mit doppelten Mitlauten (Konsonanten)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93 Nr. 2</w:t>
            </w:r>
          </w:p>
          <w:p w:rsidR="00AE36C7" w:rsidRDefault="00AE36C7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lastRenderedPageBreak/>
              <w:t>Deine Antwort kannst du vergleichen, schaue im unteren Teil des Wochenplanes nach.</w:t>
            </w:r>
          </w:p>
        </w:tc>
        <w:tc>
          <w:tcPr>
            <w:tcW w:w="2268" w:type="dxa"/>
          </w:tcPr>
          <w:p w:rsidR="00AE36C7" w:rsidRPr="008570EE" w:rsidRDefault="00AE36C7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36C7" w:rsidRPr="008570EE" w:rsidRDefault="00AE36C7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1808" w:type="dxa"/>
          </w:tcPr>
          <w:p w:rsidR="00AE36C7" w:rsidRDefault="00AE36C7">
            <w:pPr>
              <w:rPr>
                <w:rFonts w:ascii="WsC Fibelschrift" w:hAnsi="WsC Fibelschrift"/>
                <w:sz w:val="32"/>
                <w:szCs w:val="32"/>
              </w:rPr>
            </w:pPr>
          </w:p>
        </w:tc>
      </w:tr>
      <w:tr w:rsidR="00243223" w:rsidTr="00AE36C7">
        <w:tc>
          <w:tcPr>
            <w:tcW w:w="7792" w:type="dxa"/>
          </w:tcPr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93 Nr. 3</w:t>
            </w:r>
          </w:p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Unterstreiche die Verben</w:t>
            </w:r>
          </w:p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93 Nr. 4</w:t>
            </w:r>
          </w:p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Das Wörterverzeichnis beginnt auf S. 140</w:t>
            </w:r>
          </w:p>
        </w:tc>
        <w:tc>
          <w:tcPr>
            <w:tcW w:w="2268" w:type="dxa"/>
          </w:tcPr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1808" w:type="dxa"/>
          </w:tcPr>
          <w:p w:rsidR="00243223" w:rsidRDefault="00243223">
            <w:pPr>
              <w:rPr>
                <w:rFonts w:ascii="WsC Fibelschrift" w:hAnsi="WsC Fibelschrift"/>
                <w:sz w:val="32"/>
                <w:szCs w:val="32"/>
              </w:rPr>
            </w:pPr>
          </w:p>
        </w:tc>
      </w:tr>
      <w:tr w:rsidR="00243223" w:rsidTr="00AE36C7">
        <w:tc>
          <w:tcPr>
            <w:tcW w:w="7792" w:type="dxa"/>
          </w:tcPr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93 Nr. 5</w:t>
            </w:r>
          </w:p>
          <w:p w:rsidR="00243223" w:rsidRDefault="00243223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Gesucht werden 4 Verben, Schreibe sie mit Silbenbögen auf.</w:t>
            </w:r>
          </w:p>
        </w:tc>
        <w:tc>
          <w:tcPr>
            <w:tcW w:w="2268" w:type="dxa"/>
          </w:tcPr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3223" w:rsidRPr="008570EE" w:rsidRDefault="00243223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1808" w:type="dxa"/>
          </w:tcPr>
          <w:p w:rsidR="00243223" w:rsidRDefault="00243223">
            <w:pPr>
              <w:rPr>
                <w:rFonts w:ascii="WsC Fibelschrift" w:hAnsi="WsC Fibelschrift"/>
                <w:sz w:val="32"/>
                <w:szCs w:val="32"/>
              </w:rPr>
            </w:pPr>
          </w:p>
        </w:tc>
      </w:tr>
    </w:tbl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S. 92 Nr. 1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 xml:space="preserve">Schreibe die Übungswörter ab, ordne sie nach Substantiv und Verben. Setzte unter die Buchstabenverbindung </w:t>
      </w:r>
      <w:proofErr w:type="spellStart"/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tz</w:t>
      </w:r>
      <w:proofErr w:type="spellEnd"/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 xml:space="preserve"> einen roten Kommentarpunkt.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Nr. 2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Schreibe die Reimwörter in dein Heft!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Nr. 3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Achte beim Trennen der Wörter auf die Silben, Lege beim Sprechen deine Hände an die Schulter.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Nr. 4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Achte auf die gebeugte Verbform.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Nr. 5</w:t>
      </w:r>
    </w:p>
    <w:p w:rsidR="005C31E7" w:rsidRPr="00AE36C7" w:rsidRDefault="005C31E7" w:rsidP="005C31E7">
      <w:pPr>
        <w:pStyle w:val="KeinLeerraum"/>
        <w:rPr>
          <w:rFonts w:ascii="WsC Fibelschrift" w:hAnsi="WsC Fibelschrift"/>
          <w:color w:val="2E74B5" w:themeColor="accent5" w:themeShade="BF"/>
          <w:sz w:val="28"/>
          <w:szCs w:val="28"/>
        </w:rPr>
      </w:pPr>
      <w:r w:rsidRPr="00AE36C7">
        <w:rPr>
          <w:rFonts w:ascii="WsC Fibelschrift" w:hAnsi="WsC Fibelschrift"/>
          <w:color w:val="2E74B5" w:themeColor="accent5" w:themeShade="BF"/>
          <w:sz w:val="28"/>
          <w:szCs w:val="28"/>
        </w:rPr>
        <w:t>Welche Wörter fallen dir zur Wortfamilie ein?  Ich finde „Putzteufel“ richtig lustig.</w:t>
      </w:r>
    </w:p>
    <w:p w:rsidR="005C31E7" w:rsidRDefault="005C31E7">
      <w:pPr>
        <w:rPr>
          <w:sz w:val="28"/>
          <w:szCs w:val="28"/>
        </w:rPr>
      </w:pPr>
    </w:p>
    <w:p w:rsidR="00AE36C7" w:rsidRDefault="00AE36C7">
      <w:pPr>
        <w:rPr>
          <w:sz w:val="28"/>
          <w:szCs w:val="28"/>
        </w:rPr>
      </w:pPr>
      <w:r>
        <w:rPr>
          <w:sz w:val="28"/>
          <w:szCs w:val="28"/>
        </w:rPr>
        <w:t>S. 93 Nr. 2</w:t>
      </w:r>
    </w:p>
    <w:p w:rsidR="00AE36C7" w:rsidRDefault="00AE36C7">
      <w:pPr>
        <w:rPr>
          <w:sz w:val="24"/>
          <w:szCs w:val="24"/>
        </w:rPr>
      </w:pPr>
      <w:r w:rsidRPr="00243223">
        <w:rPr>
          <w:sz w:val="24"/>
          <w:szCs w:val="24"/>
        </w:rPr>
        <w:t>Auf einem kurzen Vokal folgen immer zwei Konsonanten.</w:t>
      </w:r>
    </w:p>
    <w:p w:rsidR="00D76ECE" w:rsidRDefault="00D76ECE" w:rsidP="00243223">
      <w:pPr>
        <w:pStyle w:val="KeinLeerraum"/>
        <w:rPr>
          <w:rFonts w:ascii="WsC Fibelschrift" w:hAnsi="WsC Fibelschrift"/>
          <w:sz w:val="28"/>
          <w:szCs w:val="28"/>
        </w:rPr>
      </w:pPr>
    </w:p>
    <w:p w:rsidR="00D76ECE" w:rsidRDefault="00D76ECE" w:rsidP="00243223">
      <w:pPr>
        <w:pStyle w:val="KeinLeerraum"/>
        <w:rPr>
          <w:rFonts w:ascii="WsC Fibelschrift" w:hAnsi="WsC Fibelschrift"/>
          <w:sz w:val="28"/>
          <w:szCs w:val="28"/>
        </w:rPr>
      </w:pPr>
    </w:p>
    <w:p w:rsidR="00243223" w:rsidRPr="00243223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 w:rsidRPr="00243223">
        <w:rPr>
          <w:rFonts w:ascii="WsC Fibelschrift" w:hAnsi="WsC Fibelschrift"/>
          <w:sz w:val="28"/>
          <w:szCs w:val="28"/>
        </w:rPr>
        <w:lastRenderedPageBreak/>
        <w:t>Deutsch/Lesen</w:t>
      </w:r>
    </w:p>
    <w:p w:rsidR="00D76ECE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 w:rsidRPr="00243223">
        <w:rPr>
          <w:rFonts w:ascii="WsC Fibelschrift" w:hAnsi="WsC Fibelschrift"/>
          <w:sz w:val="28"/>
          <w:szCs w:val="28"/>
        </w:rPr>
        <w:t>*</w:t>
      </w:r>
      <w:r w:rsidR="00D76ECE">
        <w:rPr>
          <w:rFonts w:ascii="WsC Fibelschrift" w:hAnsi="WsC Fibelschrift"/>
          <w:sz w:val="28"/>
          <w:szCs w:val="28"/>
        </w:rPr>
        <w:t xml:space="preserve">1 </w:t>
      </w:r>
      <w:r w:rsidRPr="00243223">
        <w:rPr>
          <w:rFonts w:ascii="WsC Fibelschrift" w:hAnsi="WsC Fibelschrift"/>
          <w:sz w:val="28"/>
          <w:szCs w:val="28"/>
        </w:rPr>
        <w:t xml:space="preserve"> </w:t>
      </w:r>
    </w:p>
    <w:p w:rsidR="00243223" w:rsidRPr="00243223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 w:rsidRPr="00243223">
        <w:rPr>
          <w:rFonts w:ascii="WsC Fibelschrift" w:hAnsi="WsC Fibelschrift"/>
          <w:sz w:val="28"/>
          <w:szCs w:val="28"/>
        </w:rPr>
        <w:t xml:space="preserve">John </w:t>
      </w:r>
      <w:proofErr w:type="spellStart"/>
      <w:r w:rsidRPr="00243223">
        <w:rPr>
          <w:rFonts w:ascii="WsC Fibelschrift" w:hAnsi="WsC Fibelschrift"/>
          <w:sz w:val="28"/>
          <w:szCs w:val="28"/>
        </w:rPr>
        <w:t>Kilaka</w:t>
      </w:r>
      <w:proofErr w:type="spellEnd"/>
      <w:r w:rsidRPr="00243223">
        <w:rPr>
          <w:rFonts w:ascii="WsC Fibelschrift" w:hAnsi="WsC Fibelschrift"/>
          <w:sz w:val="28"/>
          <w:szCs w:val="28"/>
        </w:rPr>
        <w:t xml:space="preserve"> ist auch ein Maler</w:t>
      </w:r>
    </w:p>
    <w:p w:rsidR="00243223" w:rsidRPr="00243223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 w:rsidRPr="00243223">
        <w:rPr>
          <w:rFonts w:ascii="WsC Fibelschrift" w:hAnsi="WsC Fibelschrift"/>
          <w:sz w:val="28"/>
          <w:szCs w:val="28"/>
        </w:rPr>
        <w:t xml:space="preserve">Ihr könnt im Internet mehr über ihn erfahren. </w:t>
      </w:r>
      <w:r>
        <w:rPr>
          <w:rFonts w:ascii="WsC Fibelschrift" w:hAnsi="WsC Fibelschrift"/>
          <w:sz w:val="28"/>
          <w:szCs w:val="28"/>
        </w:rPr>
        <w:t>Seine Bilder sind sehr bunt. Wir haben seine Tierbilder ausgemalt.</w:t>
      </w:r>
    </w:p>
    <w:p w:rsidR="00D76ECE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 w:rsidRPr="00243223">
        <w:rPr>
          <w:rFonts w:ascii="WsC Fibelschrift" w:hAnsi="WsC Fibelschrift"/>
          <w:sz w:val="28"/>
          <w:szCs w:val="28"/>
        </w:rPr>
        <w:t xml:space="preserve">Die Ethik-Kinder kennen schon </w:t>
      </w:r>
      <w:r>
        <w:rPr>
          <w:rFonts w:ascii="WsC Fibelschrift" w:hAnsi="WsC Fibelschrift"/>
          <w:sz w:val="28"/>
          <w:szCs w:val="28"/>
        </w:rPr>
        <w:t>G</w:t>
      </w:r>
      <w:r w:rsidRPr="00243223">
        <w:rPr>
          <w:rFonts w:ascii="WsC Fibelschrift" w:hAnsi="WsC Fibelschrift"/>
          <w:sz w:val="28"/>
          <w:szCs w:val="28"/>
        </w:rPr>
        <w:t xml:space="preserve">eschichten von ihm. Zum Beispiel: </w:t>
      </w:r>
      <w:r>
        <w:rPr>
          <w:rFonts w:ascii="WsC Fibelschrift" w:hAnsi="WsC Fibelschrift"/>
          <w:sz w:val="28"/>
          <w:szCs w:val="28"/>
        </w:rPr>
        <w:t>„</w:t>
      </w:r>
      <w:r w:rsidRPr="00243223">
        <w:rPr>
          <w:rFonts w:ascii="WsC Fibelschrift" w:hAnsi="WsC Fibelschrift"/>
          <w:sz w:val="28"/>
          <w:szCs w:val="28"/>
        </w:rPr>
        <w:t>Der wunderbare Baum</w:t>
      </w:r>
      <w:r>
        <w:rPr>
          <w:rFonts w:ascii="WsC Fibelschrift" w:hAnsi="WsC Fibelschrift"/>
          <w:sz w:val="28"/>
          <w:szCs w:val="28"/>
        </w:rPr>
        <w:t>“</w:t>
      </w:r>
      <w:r w:rsidRPr="00243223">
        <w:rPr>
          <w:rFonts w:ascii="WsC Fibelschrift" w:hAnsi="WsC Fibelschrift"/>
          <w:sz w:val="28"/>
          <w:szCs w:val="28"/>
        </w:rPr>
        <w:t xml:space="preserve"> und </w:t>
      </w:r>
      <w:r>
        <w:rPr>
          <w:rFonts w:ascii="WsC Fibelschrift" w:hAnsi="WsC Fibelschrift"/>
          <w:sz w:val="28"/>
          <w:szCs w:val="28"/>
        </w:rPr>
        <w:t>„</w:t>
      </w:r>
      <w:r w:rsidRPr="00243223">
        <w:rPr>
          <w:rFonts w:ascii="WsC Fibelschrift" w:hAnsi="WsC Fibelschrift"/>
          <w:sz w:val="28"/>
          <w:szCs w:val="28"/>
        </w:rPr>
        <w:t>Frische Fische</w:t>
      </w:r>
      <w:r>
        <w:rPr>
          <w:rFonts w:ascii="WsC Fibelschrift" w:hAnsi="WsC Fibelschrift"/>
          <w:sz w:val="28"/>
          <w:szCs w:val="28"/>
        </w:rPr>
        <w:t xml:space="preserve">“. </w:t>
      </w:r>
    </w:p>
    <w:p w:rsidR="00243223" w:rsidRDefault="00243223" w:rsidP="00243223">
      <w:pPr>
        <w:pStyle w:val="KeinLeerraum"/>
        <w:rPr>
          <w:rFonts w:ascii="WsC Fibelschrift" w:hAnsi="WsC Fibelschrift"/>
          <w:sz w:val="28"/>
          <w:szCs w:val="28"/>
        </w:rPr>
      </w:pPr>
      <w:r>
        <w:rPr>
          <w:rFonts w:ascii="WsC Fibelschrift" w:hAnsi="WsC Fibelschrift"/>
          <w:sz w:val="28"/>
          <w:szCs w:val="28"/>
        </w:rPr>
        <w:t>Dabei ging es um Zusammenhalt und Freundschaft.</w:t>
      </w:r>
      <w:r w:rsidR="00D76ECE">
        <w:rPr>
          <w:rFonts w:ascii="WsC Fibelschrift" w:hAnsi="WsC Fibelschrift"/>
          <w:sz w:val="28"/>
          <w:szCs w:val="28"/>
        </w:rPr>
        <w:t xml:space="preserve"> Ich bin gespannt, wie euch diese neue Geschichte gefällt.</w:t>
      </w:r>
    </w:p>
    <w:p w:rsidR="00D76ECE" w:rsidRDefault="00D76ECE" w:rsidP="00243223">
      <w:pPr>
        <w:pStyle w:val="KeinLeerraum"/>
        <w:rPr>
          <w:rFonts w:ascii="WsC Fibelschrift" w:hAnsi="WsC Fibelschrift"/>
          <w:sz w:val="28"/>
          <w:szCs w:val="28"/>
        </w:rPr>
      </w:pPr>
    </w:p>
    <w:p w:rsidR="00D76ECE" w:rsidRDefault="00D76ECE" w:rsidP="00243223">
      <w:pPr>
        <w:pStyle w:val="KeinLeerraum"/>
        <w:rPr>
          <w:rFonts w:ascii="WsC Fibelschrift" w:hAnsi="WsC Fibelschrift"/>
          <w:sz w:val="28"/>
          <w:szCs w:val="28"/>
        </w:rPr>
      </w:pPr>
      <w:r>
        <w:rPr>
          <w:rFonts w:ascii="WsC Fibelschrift" w:hAnsi="WsC Fibelschrift"/>
          <w:sz w:val="28"/>
          <w:szCs w:val="28"/>
        </w:rPr>
        <w:t xml:space="preserve">*2 </w:t>
      </w:r>
    </w:p>
    <w:p w:rsidR="00D76ECE" w:rsidRPr="00243223" w:rsidRDefault="00D76ECE" w:rsidP="00243223">
      <w:pPr>
        <w:pStyle w:val="KeinLeerraum"/>
        <w:rPr>
          <w:rFonts w:ascii="WsC Fibelschrift" w:hAnsi="WsC Fibelschrift"/>
          <w:sz w:val="28"/>
          <w:szCs w:val="28"/>
        </w:rPr>
      </w:pPr>
      <w:r>
        <w:rPr>
          <w:rFonts w:ascii="WsC Fibelschrift" w:hAnsi="WsC Fibelschrift"/>
          <w:sz w:val="28"/>
          <w:szCs w:val="28"/>
        </w:rPr>
        <w:t>Malt die Figuren auf stärkeres Papier und schneidet sie aus. Wir finden bestimmt jemanden, der mit euch spielt.</w:t>
      </w:r>
    </w:p>
    <w:sectPr w:rsidR="00D76ECE" w:rsidRPr="00243223" w:rsidSect="005C31E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sC Fibelschrift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7"/>
    <w:rsid w:val="00243223"/>
    <w:rsid w:val="005C31E7"/>
    <w:rsid w:val="008570EE"/>
    <w:rsid w:val="00AE36C7"/>
    <w:rsid w:val="00D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A8A5"/>
  <w15:chartTrackingRefBased/>
  <w15:docId w15:val="{D3A3AC4E-0D4E-4273-819C-B858D56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C3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Pisarczyk</dc:creator>
  <cp:keywords/>
  <dc:description/>
  <cp:lastModifiedBy>Andrea Pisarczyk</cp:lastModifiedBy>
  <cp:revision>1</cp:revision>
  <dcterms:created xsi:type="dcterms:W3CDTF">2020-04-24T12:32:00Z</dcterms:created>
  <dcterms:modified xsi:type="dcterms:W3CDTF">2020-04-24T14:05:00Z</dcterms:modified>
</cp:coreProperties>
</file>